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5" w:rsidRDefault="001A6C95" w:rsidP="001A6C95">
      <w:pPr>
        <w:jc w:val="both"/>
        <w:rPr>
          <w:rFonts w:ascii="Arial" w:hAnsi="Arial" w:cs="Arial"/>
        </w:rPr>
      </w:pPr>
    </w:p>
    <w:p w:rsidR="001A6C95" w:rsidRPr="00F61F3B" w:rsidRDefault="001A6C95" w:rsidP="001A6C95">
      <w:pPr>
        <w:jc w:val="center"/>
        <w:rPr>
          <w:rFonts w:ascii="Arial" w:hAnsi="Arial" w:cs="Arial"/>
          <w:b/>
        </w:rPr>
      </w:pPr>
      <w:r w:rsidRPr="00F61F3B">
        <w:rPr>
          <w:rFonts w:ascii="Arial" w:hAnsi="Arial" w:cs="Arial"/>
          <w:b/>
        </w:rPr>
        <w:t>CONTENIDO</w:t>
      </w:r>
    </w:p>
    <w:p w:rsidR="001A6C95" w:rsidRPr="00F61F3B" w:rsidRDefault="001A6C95" w:rsidP="001A6C95">
      <w:pPr>
        <w:jc w:val="both"/>
        <w:rPr>
          <w:rFonts w:ascii="Arial" w:hAnsi="Arial" w:cs="Arial"/>
        </w:rPr>
      </w:pPr>
    </w:p>
    <w:p w:rsidR="00E43ADD" w:rsidRDefault="001A6C95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r w:rsidRPr="00F61F3B">
        <w:rPr>
          <w:rFonts w:ascii="Arial" w:hAnsi="Arial" w:cs="Arial"/>
        </w:rPr>
        <w:fldChar w:fldCharType="begin"/>
      </w:r>
      <w:r w:rsidRPr="00F61F3B">
        <w:rPr>
          <w:rFonts w:ascii="Arial" w:hAnsi="Arial" w:cs="Arial"/>
        </w:rPr>
        <w:instrText xml:space="preserve"> TOC \o "1-3" \h \z \u </w:instrText>
      </w:r>
      <w:r w:rsidRPr="00F61F3B">
        <w:rPr>
          <w:rFonts w:ascii="Arial" w:hAnsi="Arial" w:cs="Arial"/>
        </w:rPr>
        <w:fldChar w:fldCharType="separate"/>
      </w:r>
      <w:hyperlink w:anchor="_Toc493734212" w:history="1">
        <w:r w:rsidR="00E43ADD" w:rsidRPr="003E6967">
          <w:rPr>
            <w:rStyle w:val="Hipervnculo"/>
            <w:rFonts w:ascii="Arial" w:hAnsi="Arial" w:cs="Arial"/>
          </w:rPr>
          <w:t>1.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PREREQUISITOS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_Toc493734212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2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13" w:history="1">
        <w:r w:rsidR="00E43ADD" w:rsidRPr="003E6967">
          <w:rPr>
            <w:rStyle w:val="Hipervnculo"/>
            <w:rFonts w:ascii="Arial" w:hAnsi="Arial" w:cs="Arial"/>
            <w:noProof/>
          </w:rPr>
          <w:t>1.1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Base de Datos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_Toc493734213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2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14" w:history="1">
        <w:r w:rsidR="00E43ADD" w:rsidRPr="003E6967">
          <w:rPr>
            <w:rStyle w:val="Hipervnculo"/>
            <w:rFonts w:ascii="Arial" w:hAnsi="Arial" w:cs="Arial"/>
            <w:noProof/>
          </w:rPr>
          <w:t>1.2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Servidor de aplicación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_Toc493734214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2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15" w:history="1">
        <w:r w:rsidR="00E43ADD" w:rsidRPr="003E6967">
          <w:rPr>
            <w:rStyle w:val="Hipervnculo"/>
            <w:rFonts w:ascii="Arial" w:hAnsi="Arial" w:cs="Arial"/>
            <w:noProof/>
          </w:rPr>
          <w:t>1.3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Servidor web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_Toc493734215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2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16" w:history="1">
        <w:r w:rsidR="00E43ADD" w:rsidRPr="003E6967">
          <w:rPr>
            <w:rStyle w:val="Hipervnculo"/>
            <w:rFonts w:ascii="Arial" w:hAnsi="Arial" w:cs="Arial"/>
          </w:rPr>
          <w:t>2.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ASPECTOS A TENER EN CUENTA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_Toc493734216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2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17" w:history="1">
        <w:r w:rsidR="00E43ADD" w:rsidRPr="003E6967">
          <w:rPr>
            <w:rStyle w:val="Hipervnculo"/>
            <w:rFonts w:ascii="Arial" w:hAnsi="Arial" w:cs="Arial"/>
          </w:rPr>
          <w:t>3.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PREPARACION DE  USUARIOS Y ARCHIVOS DE INSTALACION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_Toc493734217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2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18" w:history="1">
        <w:r w:rsidR="00E43ADD" w:rsidRPr="003E6967">
          <w:rPr>
            <w:rStyle w:val="Hipervnculo"/>
            <w:rFonts w:ascii="Arial" w:hAnsi="Arial" w:cs="Arial"/>
          </w:rPr>
          <w:t>4.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PROCESO DE CREACION Y CONFIGURACION DE BASE DE DATOS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_Toc493734218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2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19" w:history="1">
        <w:r w:rsidR="00E43ADD" w:rsidRPr="003E6967">
          <w:rPr>
            <w:rStyle w:val="Hipervnculo"/>
            <w:rFonts w:ascii="Arial" w:hAnsi="Arial" w:cs="Arial"/>
          </w:rPr>
          <w:t>5.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INSTALACION DE LA APLICACIÓN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_Toc493734219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3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20" w:history="1">
        <w:r w:rsidR="00E43ADD" w:rsidRPr="003E6967">
          <w:rPr>
            <w:rStyle w:val="Hipervnculo"/>
            <w:rFonts w:ascii="Arial" w:hAnsi="Arial" w:cs="Arial"/>
            <w:noProof/>
          </w:rPr>
          <w:t>5.1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Instalación software base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_Toc493734220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3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21" w:history="1">
        <w:r w:rsidR="00E43ADD" w:rsidRPr="003E6967">
          <w:rPr>
            <w:rStyle w:val="Hipervnculo"/>
            <w:rFonts w:ascii="Arial" w:hAnsi="Arial" w:cs="Arial"/>
            <w:noProof/>
          </w:rPr>
          <w:t>5.2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Configuración de componentes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_Toc493734221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3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22" w:history="1">
        <w:r w:rsidR="00E43ADD" w:rsidRPr="003E6967">
          <w:rPr>
            <w:rStyle w:val="Hipervnculo"/>
            <w:rFonts w:ascii="Arial" w:hAnsi="Arial" w:cs="Arial"/>
          </w:rPr>
          <w:t>6.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VERIFICACION DE LA INSTALACION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_Toc493734222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3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23" w:history="1">
        <w:r w:rsidR="00E43ADD" w:rsidRPr="003E6967">
          <w:rPr>
            <w:rStyle w:val="Hipervnculo"/>
            <w:rFonts w:ascii="Arial" w:hAnsi="Arial" w:cs="Arial"/>
          </w:rPr>
          <w:t>7.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PROBLEMAS FRECUENTES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_Toc493734223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3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24" w:history="1">
        <w:r w:rsidR="00E43ADD" w:rsidRPr="003E6967">
          <w:rPr>
            <w:rStyle w:val="Hipervnculo"/>
            <w:rFonts w:ascii="Arial" w:hAnsi="Arial" w:cs="Arial"/>
          </w:rPr>
          <w:t>8.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INSTALADORES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_Toc493734224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3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1"/>
        <w:rPr>
          <w:rFonts w:asciiTheme="minorHAnsi" w:eastAsiaTheme="minorEastAsia" w:hAnsiTheme="minorHAnsi" w:cstheme="minorBidi"/>
          <w:b w:val="0"/>
          <w:lang w:val="es-CO" w:eastAsia="es-CO"/>
        </w:rPr>
      </w:pPr>
      <w:hyperlink w:anchor="_Toc493734225" w:history="1">
        <w:r w:rsidR="00E43ADD" w:rsidRPr="003E6967">
          <w:rPr>
            <w:rStyle w:val="Hipervnculo"/>
            <w:rFonts w:ascii="Arial" w:hAnsi="Arial" w:cs="Arial"/>
          </w:rPr>
          <w:t>9.</w:t>
        </w:r>
        <w:r w:rsidR="00E43ADD">
          <w:rPr>
            <w:rFonts w:asciiTheme="minorHAnsi" w:eastAsiaTheme="minorEastAsia" w:hAnsiTheme="minorHAnsi" w:cstheme="minorBidi"/>
            <w:b w:val="0"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</w:rPr>
          <w:t>MODELO DE DESARROLLO</w:t>
        </w:r>
        <w:r w:rsidR="00E43ADD">
          <w:rPr>
            <w:webHidden/>
          </w:rPr>
          <w:tab/>
        </w:r>
        <w:r w:rsidR="00E43ADD">
          <w:rPr>
            <w:webHidden/>
          </w:rPr>
          <w:fldChar w:fldCharType="begin"/>
        </w:r>
        <w:r w:rsidR="00E43ADD">
          <w:rPr>
            <w:webHidden/>
          </w:rPr>
          <w:instrText xml:space="preserve"> PAGEREF _Toc493734225 \h </w:instrText>
        </w:r>
        <w:r w:rsidR="00E43ADD">
          <w:rPr>
            <w:webHidden/>
          </w:rPr>
        </w:r>
        <w:r w:rsidR="00E43ADD">
          <w:rPr>
            <w:webHidden/>
          </w:rPr>
          <w:fldChar w:fldCharType="separate"/>
        </w:r>
        <w:r w:rsidR="00E43ADD">
          <w:rPr>
            <w:webHidden/>
          </w:rPr>
          <w:t>3</w:t>
        </w:r>
        <w:r w:rsidR="00E43ADD">
          <w:rPr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26" w:history="1">
        <w:r w:rsidR="00E43ADD" w:rsidRPr="003E6967">
          <w:rPr>
            <w:rStyle w:val="Hipervnculo"/>
            <w:rFonts w:ascii="Arial" w:hAnsi="Arial" w:cs="Arial"/>
            <w:noProof/>
          </w:rPr>
          <w:t>9.1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Estructura física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_Toc493734226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4</w:t>
        </w:r>
        <w:r w:rsidR="00E43ADD">
          <w:rPr>
            <w:noProof/>
            <w:webHidden/>
          </w:rPr>
          <w:fldChar w:fldCharType="end"/>
        </w:r>
      </w:hyperlink>
    </w:p>
    <w:p w:rsidR="00E43ADD" w:rsidRDefault="004D03BD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493734227" w:history="1">
        <w:r w:rsidR="00E43ADD" w:rsidRPr="003E6967">
          <w:rPr>
            <w:rStyle w:val="Hipervnculo"/>
            <w:rFonts w:ascii="Arial" w:hAnsi="Arial" w:cs="Arial"/>
            <w:noProof/>
          </w:rPr>
          <w:t>9.2</w:t>
        </w:r>
        <w:r w:rsidR="00E43ADD">
          <w:rPr>
            <w:rFonts w:asciiTheme="minorHAnsi" w:eastAsiaTheme="minorEastAsia" w:hAnsiTheme="minorHAnsi" w:cstheme="minorBidi"/>
            <w:noProof/>
            <w:lang w:val="es-CO" w:eastAsia="es-CO"/>
          </w:rPr>
          <w:tab/>
        </w:r>
        <w:r w:rsidR="00E43ADD" w:rsidRPr="003E6967">
          <w:rPr>
            <w:rStyle w:val="Hipervnculo"/>
            <w:rFonts w:ascii="Arial" w:hAnsi="Arial" w:cs="Arial"/>
            <w:noProof/>
          </w:rPr>
          <w:t>Estructura lógica</w:t>
        </w:r>
        <w:r w:rsidR="00E43ADD">
          <w:rPr>
            <w:noProof/>
            <w:webHidden/>
          </w:rPr>
          <w:tab/>
        </w:r>
        <w:r w:rsidR="00E43ADD">
          <w:rPr>
            <w:noProof/>
            <w:webHidden/>
          </w:rPr>
          <w:fldChar w:fldCharType="begin"/>
        </w:r>
        <w:r w:rsidR="00E43ADD">
          <w:rPr>
            <w:noProof/>
            <w:webHidden/>
          </w:rPr>
          <w:instrText xml:space="preserve"> PAGEREF _Toc493734227 \h </w:instrText>
        </w:r>
        <w:r w:rsidR="00E43ADD">
          <w:rPr>
            <w:noProof/>
            <w:webHidden/>
          </w:rPr>
        </w:r>
        <w:r w:rsidR="00E43ADD">
          <w:rPr>
            <w:noProof/>
            <w:webHidden/>
          </w:rPr>
          <w:fldChar w:fldCharType="separate"/>
        </w:r>
        <w:r w:rsidR="00E43ADD">
          <w:rPr>
            <w:noProof/>
            <w:webHidden/>
          </w:rPr>
          <w:t>4</w:t>
        </w:r>
        <w:r w:rsidR="00E43ADD">
          <w:rPr>
            <w:noProof/>
            <w:webHidden/>
          </w:rPr>
          <w:fldChar w:fldCharType="end"/>
        </w:r>
      </w:hyperlink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  <w:r w:rsidRPr="00F61F3B">
        <w:rPr>
          <w:rFonts w:ascii="Arial" w:hAnsi="Arial" w:cs="Arial"/>
        </w:rPr>
        <w:fldChar w:fldCharType="end"/>
      </w:r>
    </w:p>
    <w:p w:rsidR="001A6C95" w:rsidRPr="003B0DA0" w:rsidRDefault="001A6C95" w:rsidP="00054D89">
      <w:pPr>
        <w:spacing w:after="0" w:line="240" w:lineRule="auto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93734212"/>
            <w:r w:rsidRPr="00F61F3B">
              <w:rPr>
                <w:rFonts w:ascii="Arial" w:hAnsi="Arial" w:cs="Arial"/>
                <w:b/>
                <w:sz w:val="24"/>
                <w:szCs w:val="24"/>
              </w:rPr>
              <w:lastRenderedPageBreak/>
              <w:t>PREREQUISITOS</w:t>
            </w:r>
            <w:bookmarkEnd w:id="0"/>
          </w:p>
        </w:tc>
      </w:tr>
    </w:tbl>
    <w:p w:rsidR="001A6C95" w:rsidRPr="00F61F3B" w:rsidRDefault="001A6C95" w:rsidP="00F61F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6C95" w:rsidRDefault="00F61F3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&lt;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En esta sección se describe los prerrequisitos de software que tiene el sistema relacionado con Servidores, platafor</w:t>
      </w:r>
      <w:r>
        <w:rPr>
          <w:rFonts w:ascii="Arial" w:hAnsi="Arial" w:cs="Arial"/>
          <w:i/>
          <w:color w:val="808080" w:themeColor="background1" w:themeShade="80"/>
        </w:rPr>
        <w:t>mas y motores de bases de datos&gt;</w:t>
      </w:r>
    </w:p>
    <w:p w:rsidR="0097580B" w:rsidRPr="00F61F3B" w:rsidRDefault="0097580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493734213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Base de Datos</w:t>
            </w:r>
            <w:bookmarkEnd w:id="1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F61F3B"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las Características particulares del servidor antes de iniciar la instalación, ejemplo puertos habilitados, servicios instalados</w:t>
      </w:r>
      <w:r w:rsidRPr="00F61F3B">
        <w:rPr>
          <w:rFonts w:cs="Arial"/>
          <w:i/>
          <w:color w:val="808080" w:themeColor="background1" w:themeShade="80"/>
          <w:sz w:val="22"/>
        </w:rPr>
        <w:t>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493734214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de aplicación</w:t>
            </w:r>
            <w:bookmarkEnd w:id="2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las Características particulares del servidor antes de iniciar la instalación, ejemplo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" w:name="_Toc493734215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web</w:t>
            </w:r>
            <w:bookmarkEnd w:id="3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describe las </w:t>
      </w:r>
      <w:r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Toc493734216"/>
            <w:r w:rsidRPr="00F61F3B">
              <w:rPr>
                <w:rFonts w:ascii="Arial" w:hAnsi="Arial" w:cs="Arial"/>
                <w:b/>
                <w:sz w:val="24"/>
                <w:szCs w:val="24"/>
              </w:rPr>
              <w:t>ASPECTOS A TENER EN CUENTA</w:t>
            </w:r>
            <w:bookmarkEnd w:id="4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aquellos aspectos que deben ser verificados, o componentes que se encuentren disponibles, por ejemplo, acceso a base de datos, usuarios</w:t>
      </w:r>
      <w:r>
        <w:rPr>
          <w:rFonts w:cs="Arial"/>
          <w:i/>
          <w:color w:val="808080" w:themeColor="background1" w:themeShade="80"/>
          <w:sz w:val="22"/>
        </w:rPr>
        <w:t xml:space="preserve"> con los cuales se debe acceder&gt;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Toc493734217"/>
            <w:r w:rsidRPr="00F61F3B">
              <w:rPr>
                <w:rFonts w:ascii="Arial" w:hAnsi="Arial" w:cs="Arial"/>
                <w:b/>
                <w:sz w:val="24"/>
                <w:szCs w:val="24"/>
              </w:rPr>
              <w:t>PREPARACION DE  USUARIOS Y ARCHIVOS DE INSTALACION</w:t>
            </w:r>
            <w:bookmarkEnd w:id="5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definición de usuarios y la estructura de archivos de instalación.  Se debe describir cada una de las carpetas que confor</w:t>
      </w:r>
      <w:r>
        <w:rPr>
          <w:rFonts w:cs="Arial"/>
          <w:i/>
          <w:color w:val="808080" w:themeColor="background1" w:themeShade="80"/>
          <w:sz w:val="22"/>
        </w:rPr>
        <w:t>man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Toc493734218"/>
            <w:r w:rsidRPr="00F61F3B">
              <w:rPr>
                <w:rFonts w:ascii="Arial" w:hAnsi="Arial" w:cs="Arial"/>
                <w:b/>
                <w:sz w:val="24"/>
                <w:szCs w:val="24"/>
              </w:rPr>
              <w:t>PROCESO DE CREACION Y CONFIGURACION DE BASE DE DATOS</w:t>
            </w:r>
            <w:bookmarkEnd w:id="6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indica el script de creación de la base de datos con las tablas asociadas </w:t>
      </w:r>
      <w:r w:rsidRPr="00F61F3B">
        <w:rPr>
          <w:rFonts w:cs="Arial"/>
          <w:i/>
          <w:color w:val="808080" w:themeColor="background1" w:themeShade="80"/>
          <w:sz w:val="22"/>
        </w:rPr>
        <w:t>así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como los aspectos requeridos p</w:t>
      </w:r>
      <w:r>
        <w:rPr>
          <w:rFonts w:cs="Arial"/>
          <w:i/>
          <w:color w:val="808080" w:themeColor="background1" w:themeShade="80"/>
          <w:sz w:val="22"/>
        </w:rPr>
        <w:t>ara su conexión y configuración&gt;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493734219"/>
            <w:r w:rsidRPr="00F61F3B">
              <w:rPr>
                <w:rFonts w:ascii="Arial" w:hAnsi="Arial" w:cs="Arial"/>
                <w:b/>
                <w:sz w:val="24"/>
                <w:szCs w:val="24"/>
              </w:rPr>
              <w:t xml:space="preserve">INSTALACION DE LA </w:t>
            </w:r>
            <w:r w:rsidR="0097580B">
              <w:rPr>
                <w:rFonts w:ascii="Arial" w:hAnsi="Arial" w:cs="Arial"/>
                <w:b/>
                <w:sz w:val="24"/>
                <w:szCs w:val="24"/>
              </w:rPr>
              <w:t>APLICACIÓN</w:t>
            </w:r>
            <w:bookmarkEnd w:id="7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indica los pasos a seguir para la instalación de la aplicación, incluyendo software base</w:t>
      </w:r>
      <w:r>
        <w:rPr>
          <w:rFonts w:cs="Arial"/>
          <w:i/>
          <w:color w:val="808080" w:themeColor="background1" w:themeShade="80"/>
          <w:sz w:val="22"/>
        </w:rPr>
        <w:t xml:space="preserve"> y configuración de componentes&gt;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8" w:name="_Toc493734220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Instalación software base</w:t>
            </w:r>
            <w:bookmarkEnd w:id="8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máquina y lo que debe instalarse en cada una de ellas, la creación de carpetas, el proceso de copia de archivo, ins</w:t>
      </w:r>
      <w:r>
        <w:rPr>
          <w:rFonts w:cs="Arial"/>
          <w:i/>
          <w:color w:val="808080" w:themeColor="background1" w:themeShade="80"/>
          <w:sz w:val="22"/>
        </w:rPr>
        <w:t>talación del software requerido&gt;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9" w:name="_Toc493734221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Configuración de componentes</w:t>
            </w:r>
            <w:bookmarkEnd w:id="9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configuración de componente</w:t>
      </w:r>
      <w:r>
        <w:rPr>
          <w:rFonts w:cs="Arial"/>
          <w:i/>
          <w:color w:val="808080" w:themeColor="background1" w:themeShade="80"/>
          <w:sz w:val="22"/>
        </w:rPr>
        <w:t>s requeridos para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Toc493734222"/>
            <w:r w:rsidRPr="00F61F3B">
              <w:rPr>
                <w:rFonts w:ascii="Arial" w:hAnsi="Arial" w:cs="Arial"/>
                <w:b/>
                <w:sz w:val="24"/>
                <w:szCs w:val="24"/>
              </w:rPr>
              <w:t>VERIFICACION DE LA INSTALACION</w:t>
            </w:r>
            <w:bookmarkEnd w:id="10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pasos a seguir para la verificación de la correcta instalación de la aplicación por ca</w:t>
      </w:r>
      <w:r>
        <w:rPr>
          <w:rFonts w:cs="Arial"/>
          <w:i/>
          <w:color w:val="808080" w:themeColor="background1" w:themeShade="80"/>
          <w:sz w:val="22"/>
        </w:rPr>
        <w:t>da máquina/servidor involucrado&gt;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Toc493734223"/>
            <w:r w:rsidRPr="00F61F3B">
              <w:rPr>
                <w:rFonts w:ascii="Arial" w:hAnsi="Arial" w:cs="Arial"/>
                <w:b/>
                <w:sz w:val="24"/>
                <w:szCs w:val="24"/>
              </w:rPr>
              <w:t>PROBLEMAS FRECUENTES</w:t>
            </w:r>
            <w:bookmarkEnd w:id="11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problemas que pueden presentarse y l</w:t>
      </w:r>
      <w:r>
        <w:rPr>
          <w:rFonts w:cs="Arial"/>
          <w:i/>
          <w:color w:val="808080" w:themeColor="background1" w:themeShade="80"/>
          <w:sz w:val="22"/>
        </w:rPr>
        <w:t>as causas a las cuales obedecen.&gt;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2" w:name="_Toc493734224"/>
            <w:r w:rsidRPr="00F61F3B">
              <w:rPr>
                <w:rFonts w:ascii="Arial" w:hAnsi="Arial" w:cs="Arial"/>
                <w:b/>
                <w:sz w:val="24"/>
                <w:szCs w:val="24"/>
              </w:rPr>
              <w:t>INSTALADORES</w:t>
            </w:r>
            <w:bookmarkEnd w:id="12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instaladore</w:t>
      </w:r>
      <w:r>
        <w:rPr>
          <w:rFonts w:cs="Arial"/>
          <w:i/>
          <w:color w:val="808080" w:themeColor="background1" w:themeShade="80"/>
          <w:sz w:val="22"/>
        </w:rPr>
        <w:t>s utilizados para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3" w:name="_Toc493734225"/>
            <w:r w:rsidRPr="00F61F3B">
              <w:rPr>
                <w:rFonts w:ascii="Arial" w:hAnsi="Arial" w:cs="Arial"/>
                <w:b/>
                <w:sz w:val="24"/>
                <w:szCs w:val="24"/>
              </w:rPr>
              <w:t>MODELO DE DESARROLLO</w:t>
            </w:r>
            <w:bookmarkEnd w:id="13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el modelo bajo el cual fue desarrollada la aplicación por ejemplo Modelo Vista Controlador, así com</w:t>
      </w:r>
      <w:r>
        <w:rPr>
          <w:rFonts w:cs="Arial"/>
          <w:i/>
          <w:color w:val="808080" w:themeColor="background1" w:themeShade="80"/>
          <w:sz w:val="22"/>
        </w:rPr>
        <w:t>o la estructura física y lógica.&gt;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4" w:name="_Toc493734226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Estructura física</w:t>
            </w:r>
            <w:bookmarkEnd w:id="14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describe las carpetas </w:t>
      </w:r>
      <w:r w:rsidR="00E43ADD" w:rsidRPr="00F61F3B">
        <w:rPr>
          <w:rFonts w:cs="Arial"/>
          <w:i/>
          <w:color w:val="808080" w:themeColor="background1" w:themeShade="80"/>
          <w:sz w:val="22"/>
        </w:rPr>
        <w:t>d</w:t>
      </w:r>
      <w:r w:rsidR="00E43ADD">
        <w:rPr>
          <w:rFonts w:cs="Arial"/>
          <w:i/>
          <w:color w:val="808080" w:themeColor="background1" w:themeShade="80"/>
          <w:sz w:val="22"/>
        </w:rPr>
        <w:t>e la</w:t>
      </w:r>
      <w:r>
        <w:rPr>
          <w:rFonts w:cs="Arial"/>
          <w:i/>
          <w:color w:val="808080" w:themeColor="background1" w:themeShade="80"/>
          <w:sz w:val="22"/>
        </w:rPr>
        <w:t xml:space="preserve"> aplicación y su contenido&gt;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5" w:name="_Toc493734227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lógica</w:t>
            </w:r>
            <w:bookmarkEnd w:id="15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describe los procesos que ejecuta la aplicación, una vez se </w:t>
      </w:r>
      <w:r w:rsidR="00F61F3B">
        <w:rPr>
          <w:rFonts w:cs="Arial"/>
          <w:i/>
          <w:color w:val="808080" w:themeColor="background1" w:themeShade="80"/>
          <w:sz w:val="22"/>
        </w:rPr>
        <w:t>inicia&gt;</w:t>
      </w:r>
    </w:p>
    <w:p w:rsidR="001A6C95" w:rsidRPr="00F61F3B" w:rsidRDefault="001A6C95" w:rsidP="00F61F3B">
      <w:pPr>
        <w:pStyle w:val="GELParrafo"/>
        <w:rPr>
          <w:rFonts w:cs="Arial"/>
          <w:szCs w:val="24"/>
        </w:rPr>
      </w:pPr>
    </w:p>
    <w:p w:rsidR="006F4E8B" w:rsidRPr="00F61F3B" w:rsidRDefault="006F4E8B">
      <w:pPr>
        <w:rPr>
          <w:rFonts w:ascii="Arial" w:hAnsi="Arial" w:cs="Arial"/>
          <w:sz w:val="24"/>
          <w:szCs w:val="24"/>
        </w:rPr>
      </w:pPr>
    </w:p>
    <w:sectPr w:rsidR="006F4E8B" w:rsidRPr="00F61F3B" w:rsidSect="00722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28" w:rsidRDefault="00106428" w:rsidP="00FF389F">
      <w:pPr>
        <w:spacing w:after="0" w:line="240" w:lineRule="auto"/>
      </w:pPr>
      <w:r>
        <w:separator/>
      </w:r>
    </w:p>
  </w:endnote>
  <w:endnote w:type="continuationSeparator" w:id="0">
    <w:p w:rsidR="00106428" w:rsidRDefault="00106428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BD" w:rsidRDefault="004D0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4D03BD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:rsidR="00FF389F" w:rsidRPr="00F61F3B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Pr="00F61F3B">
      <w:rPr>
        <w:rFonts w:ascii="Arial" w:hAnsi="Arial" w:cs="Arial"/>
        <w:sz w:val="16"/>
        <w:szCs w:val="16"/>
        <w:lang w:val="es-ES"/>
      </w:rPr>
      <w:t>GS03-F2</w:t>
    </w:r>
    <w:r w:rsidR="001A6C95" w:rsidRPr="00F61F3B">
      <w:rPr>
        <w:rFonts w:ascii="Arial" w:hAnsi="Arial" w:cs="Arial"/>
        <w:sz w:val="16"/>
        <w:szCs w:val="16"/>
        <w:lang w:val="es-ES"/>
      </w:rPr>
      <w:t>2</w:t>
    </w:r>
    <w:r w:rsidRPr="00F61F3B">
      <w:rPr>
        <w:rFonts w:ascii="Arial" w:hAnsi="Arial" w:cs="Arial"/>
        <w:sz w:val="16"/>
        <w:szCs w:val="16"/>
        <w:lang w:val="es-ES"/>
      </w:rPr>
      <w:t xml:space="preserve"> Vr</w:t>
    </w:r>
    <w:r w:rsidR="004D03BD">
      <w:rPr>
        <w:rFonts w:ascii="Arial" w:hAnsi="Arial" w:cs="Arial"/>
        <w:sz w:val="16"/>
        <w:szCs w:val="16"/>
        <w:lang w:val="es-ES"/>
      </w:rPr>
      <w:t>1</w:t>
    </w:r>
    <w:r w:rsidRPr="00F61F3B">
      <w:rPr>
        <w:rFonts w:ascii="Arial" w:hAnsi="Arial" w:cs="Arial"/>
        <w:sz w:val="16"/>
        <w:szCs w:val="16"/>
        <w:lang w:val="es-ES"/>
      </w:rPr>
      <w:t xml:space="preserve"> (</w:t>
    </w:r>
    <w:bookmarkStart w:id="16" w:name="_GoBack"/>
    <w:r w:rsidRPr="004D03BD">
      <w:rPr>
        <w:rFonts w:ascii="Arial" w:hAnsi="Arial" w:cs="Arial"/>
        <w:sz w:val="16"/>
        <w:szCs w:val="16"/>
        <w:lang w:val="es-ES"/>
      </w:rPr>
      <w:t>201</w:t>
    </w:r>
    <w:r w:rsidR="00F61F3B" w:rsidRPr="004D03BD">
      <w:rPr>
        <w:rFonts w:ascii="Arial" w:hAnsi="Arial" w:cs="Arial"/>
        <w:sz w:val="16"/>
        <w:szCs w:val="16"/>
        <w:lang w:val="es-ES"/>
      </w:rPr>
      <w:t>7</w:t>
    </w:r>
    <w:r w:rsidRPr="004D03BD">
      <w:rPr>
        <w:rFonts w:ascii="Arial" w:hAnsi="Arial" w:cs="Arial"/>
        <w:sz w:val="16"/>
        <w:szCs w:val="16"/>
        <w:lang w:val="es-ES"/>
      </w:rPr>
      <w:t>-</w:t>
    </w:r>
    <w:r w:rsidR="004D03BD" w:rsidRPr="004D03BD">
      <w:rPr>
        <w:rFonts w:ascii="Arial" w:hAnsi="Arial" w:cs="Arial"/>
        <w:sz w:val="16"/>
        <w:szCs w:val="16"/>
        <w:lang w:val="es-ES"/>
      </w:rPr>
      <w:t>12</w:t>
    </w:r>
    <w:r w:rsidRPr="004D03BD">
      <w:rPr>
        <w:rFonts w:ascii="Arial" w:hAnsi="Arial" w:cs="Arial"/>
        <w:sz w:val="16"/>
        <w:szCs w:val="16"/>
        <w:lang w:val="es-ES"/>
      </w:rPr>
      <w:t>-</w:t>
    </w:r>
    <w:r w:rsidR="004D03BD" w:rsidRPr="004D03BD">
      <w:rPr>
        <w:rFonts w:ascii="Arial" w:hAnsi="Arial" w:cs="Arial"/>
        <w:sz w:val="16"/>
        <w:szCs w:val="16"/>
        <w:lang w:val="es-ES"/>
      </w:rPr>
      <w:t>15)</w:t>
    </w:r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BD" w:rsidRDefault="004D0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28" w:rsidRDefault="00106428" w:rsidP="00FF389F">
      <w:pPr>
        <w:spacing w:after="0" w:line="240" w:lineRule="auto"/>
      </w:pPr>
      <w:r>
        <w:separator/>
      </w:r>
    </w:p>
  </w:footnote>
  <w:footnote w:type="continuationSeparator" w:id="0">
    <w:p w:rsidR="00106428" w:rsidRDefault="00106428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BD" w:rsidRDefault="004D03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:rsidTr="00E41DAC">
      <w:trPr>
        <w:cantSplit/>
        <w:trHeight w:val="464"/>
      </w:trPr>
      <w:tc>
        <w:tcPr>
          <w:tcW w:w="3119" w:type="dxa"/>
          <w:vMerge w:val="restart"/>
        </w:tcPr>
        <w:p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528CA51A" wp14:editId="78A6AE2F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0A0B6D" w:rsidRDefault="001A6C95" w:rsidP="000A0B6D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61F3B">
            <w:rPr>
              <w:rFonts w:ascii="Arial" w:hAnsi="Arial" w:cs="Arial"/>
              <w:b/>
              <w:bCs/>
              <w:iCs/>
              <w:sz w:val="20"/>
              <w:szCs w:val="20"/>
            </w:rPr>
            <w:t>MANUAL TECNICO</w:t>
          </w:r>
        </w:p>
        <w:p w:rsidR="000A0B6D" w:rsidRPr="00F61F3B" w:rsidRDefault="000A0B6D" w:rsidP="000A0B6D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202CD4" w:rsidTr="00E41DAC">
      <w:trPr>
        <w:cantSplit/>
        <w:trHeight w:val="481"/>
      </w:trPr>
      <w:tc>
        <w:tcPr>
          <w:tcW w:w="3119" w:type="dxa"/>
          <w:vMerge/>
        </w:tcPr>
        <w:p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:rsidR="00FF389F" w:rsidRDefault="00FF389F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BD" w:rsidRDefault="004D0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54D89"/>
    <w:rsid w:val="00056423"/>
    <w:rsid w:val="00092BE8"/>
    <w:rsid w:val="000A0B6D"/>
    <w:rsid w:val="000A3DB5"/>
    <w:rsid w:val="000B069F"/>
    <w:rsid w:val="000C1451"/>
    <w:rsid w:val="000D7285"/>
    <w:rsid w:val="00106428"/>
    <w:rsid w:val="001358E1"/>
    <w:rsid w:val="00150864"/>
    <w:rsid w:val="00174E1B"/>
    <w:rsid w:val="001A6C95"/>
    <w:rsid w:val="001F46B9"/>
    <w:rsid w:val="00202CD4"/>
    <w:rsid w:val="0020787F"/>
    <w:rsid w:val="00216108"/>
    <w:rsid w:val="0028799C"/>
    <w:rsid w:val="002E7DC7"/>
    <w:rsid w:val="00330CD0"/>
    <w:rsid w:val="0033250C"/>
    <w:rsid w:val="00362643"/>
    <w:rsid w:val="0036632C"/>
    <w:rsid w:val="00383193"/>
    <w:rsid w:val="003A0696"/>
    <w:rsid w:val="003B0DA0"/>
    <w:rsid w:val="003B613D"/>
    <w:rsid w:val="003E332F"/>
    <w:rsid w:val="00400986"/>
    <w:rsid w:val="00473BE8"/>
    <w:rsid w:val="004870A1"/>
    <w:rsid w:val="00496221"/>
    <w:rsid w:val="004A3987"/>
    <w:rsid w:val="004C7E4D"/>
    <w:rsid w:val="004D03BD"/>
    <w:rsid w:val="004E7A2D"/>
    <w:rsid w:val="0052552E"/>
    <w:rsid w:val="00536948"/>
    <w:rsid w:val="00561C98"/>
    <w:rsid w:val="00571287"/>
    <w:rsid w:val="005A0F36"/>
    <w:rsid w:val="005C2CE9"/>
    <w:rsid w:val="005F76D4"/>
    <w:rsid w:val="006F4E8B"/>
    <w:rsid w:val="00705450"/>
    <w:rsid w:val="0072295D"/>
    <w:rsid w:val="007329C6"/>
    <w:rsid w:val="007335F2"/>
    <w:rsid w:val="0077026A"/>
    <w:rsid w:val="007801DC"/>
    <w:rsid w:val="007802E0"/>
    <w:rsid w:val="007A071D"/>
    <w:rsid w:val="007B3A6E"/>
    <w:rsid w:val="00845663"/>
    <w:rsid w:val="0088481C"/>
    <w:rsid w:val="008B7F35"/>
    <w:rsid w:val="008D4815"/>
    <w:rsid w:val="00922767"/>
    <w:rsid w:val="00933783"/>
    <w:rsid w:val="0097580B"/>
    <w:rsid w:val="00992FD8"/>
    <w:rsid w:val="009E5FDD"/>
    <w:rsid w:val="00A1066C"/>
    <w:rsid w:val="00A177F0"/>
    <w:rsid w:val="00A94B50"/>
    <w:rsid w:val="00AC2EE2"/>
    <w:rsid w:val="00AF3082"/>
    <w:rsid w:val="00B277E7"/>
    <w:rsid w:val="00B81DB1"/>
    <w:rsid w:val="00B81DE9"/>
    <w:rsid w:val="00BB7EB6"/>
    <w:rsid w:val="00BC2194"/>
    <w:rsid w:val="00C87A3E"/>
    <w:rsid w:val="00CA44A8"/>
    <w:rsid w:val="00CB6FBE"/>
    <w:rsid w:val="00CF41D8"/>
    <w:rsid w:val="00CF600E"/>
    <w:rsid w:val="00D47CAF"/>
    <w:rsid w:val="00D523CC"/>
    <w:rsid w:val="00D83B0E"/>
    <w:rsid w:val="00E30B4C"/>
    <w:rsid w:val="00E43ADD"/>
    <w:rsid w:val="00E94FF9"/>
    <w:rsid w:val="00EA28DC"/>
    <w:rsid w:val="00EA6BBF"/>
    <w:rsid w:val="00EA7727"/>
    <w:rsid w:val="00EC1710"/>
    <w:rsid w:val="00EF0FEA"/>
    <w:rsid w:val="00F026D1"/>
    <w:rsid w:val="00F350B1"/>
    <w:rsid w:val="00F61F3B"/>
    <w:rsid w:val="00F66739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A13B762"/>
  <w15:docId w15:val="{5507DD7B-CCC3-4957-AA98-04259C9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A6C95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styleId="Hipervnculo">
    <w:name w:val="Hyperlink"/>
    <w:uiPriority w:val="99"/>
    <w:rsid w:val="001A6C95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A6C95"/>
    <w:pPr>
      <w:ind w:left="708"/>
    </w:pPr>
    <w:rPr>
      <w:rFonts w:ascii="Calibri" w:eastAsia="Times New Roman" w:hAnsi="Calibri" w:cs="Calibri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A6C95"/>
    <w:pPr>
      <w:tabs>
        <w:tab w:val="left" w:pos="440"/>
        <w:tab w:val="right" w:leader="dot" w:pos="9253"/>
      </w:tabs>
      <w:spacing w:after="0" w:line="240" w:lineRule="auto"/>
      <w:jc w:val="both"/>
    </w:pPr>
    <w:rPr>
      <w:rFonts w:ascii="Arial Narrow" w:eastAsia="Times New Roman" w:hAnsi="Arial Narrow" w:cs="Calibr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A6C95"/>
    <w:pPr>
      <w:ind w:left="2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6C95"/>
    <w:rPr>
      <w:rFonts w:ascii="Calibri" w:eastAsia="Times New Roman" w:hAnsi="Calibri" w:cs="Calibri"/>
      <w:lang w:val="es-ES" w:eastAsia="es-ES"/>
    </w:rPr>
  </w:style>
  <w:style w:type="paragraph" w:customStyle="1" w:styleId="GELParrafo">
    <w:name w:val="GEL_Parrafo"/>
    <w:basedOn w:val="Prrafodelista"/>
    <w:link w:val="GELParrafoCar"/>
    <w:qFormat/>
    <w:rsid w:val="001A6C95"/>
    <w:pPr>
      <w:spacing w:before="240" w:after="0" w:line="240" w:lineRule="auto"/>
      <w:ind w:left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GELParrafoCar">
    <w:name w:val="GEL_Parrafo Car"/>
    <w:basedOn w:val="PrrafodelistaCar"/>
    <w:link w:val="GELParrafo"/>
    <w:rsid w:val="001A6C95"/>
    <w:rPr>
      <w:rFonts w:ascii="Arial" w:eastAsiaTheme="minorHAnsi" w:hAnsi="Arial" w:cs="Calibri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A191-360F-4FA0-99F3-DE91554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</cp:lastModifiedBy>
  <cp:revision>3</cp:revision>
  <cp:lastPrinted>2016-03-09T19:51:00Z</cp:lastPrinted>
  <dcterms:created xsi:type="dcterms:W3CDTF">2017-09-21T10:15:00Z</dcterms:created>
  <dcterms:modified xsi:type="dcterms:W3CDTF">2017-12-19T11:13:00Z</dcterms:modified>
</cp:coreProperties>
</file>